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D3087" w:rsidRPr="00590DA2" w:rsidRDefault="005D3087" w:rsidP="005D3087">
      <w:pPr>
        <w:jc w:val="center"/>
        <w:rPr>
          <w:rFonts w:ascii="Arial" w:hAnsi="Arial" w:cs="Arial"/>
          <w:b/>
          <w:bCs/>
        </w:rPr>
      </w:pPr>
      <w:r w:rsidRPr="00590DA2">
        <w:rPr>
          <w:rFonts w:ascii="Arial" w:hAnsi="Arial" w:cs="Arial"/>
          <w:b/>
          <w:bCs/>
          <w:noProof/>
          <w:sz w:val="24"/>
          <w:szCs w:val="24"/>
          <w:lang w:eastAsia="es-VE"/>
        </w:rPr>
        <w:drawing>
          <wp:anchor distT="0" distB="0" distL="114300" distR="114300" simplePos="0" relativeHeight="251659264" behindDoc="0" locked="0" layoutInCell="1" allowOverlap="1" wp14:anchorId="188E78E0" wp14:editId="2CBFF701">
            <wp:simplePos x="0" y="0"/>
            <wp:positionH relativeFrom="margin">
              <wp:align>left</wp:align>
            </wp:positionH>
            <wp:positionV relativeFrom="paragraph">
              <wp:posOffset>-4445</wp:posOffset>
            </wp:positionV>
            <wp:extent cx="781050" cy="812868"/>
            <wp:effectExtent l="0" t="0" r="0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12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0DA2">
        <w:rPr>
          <w:rFonts w:ascii="Arial" w:hAnsi="Arial" w:cs="Arial"/>
          <w:b/>
          <w:bCs/>
        </w:rPr>
        <w:t>República</w:t>
      </w:r>
      <w:r w:rsidRPr="00590DA2">
        <w:rPr>
          <w:rFonts w:ascii="Arial" w:hAnsi="Arial" w:cs="Arial"/>
          <w:b/>
          <w:bCs/>
        </w:rPr>
        <w:t xml:space="preserve"> Bolivariana de Venezuela </w:t>
      </w:r>
    </w:p>
    <w:p w:rsidR="005D3087" w:rsidRPr="00590DA2" w:rsidRDefault="005D3087" w:rsidP="005D3087">
      <w:pPr>
        <w:jc w:val="center"/>
        <w:rPr>
          <w:rFonts w:ascii="Arial" w:hAnsi="Arial" w:cs="Arial"/>
          <w:b/>
          <w:bCs/>
        </w:rPr>
      </w:pPr>
      <w:r w:rsidRPr="00590DA2">
        <w:rPr>
          <w:rFonts w:ascii="Arial" w:hAnsi="Arial" w:cs="Arial"/>
          <w:b/>
          <w:bCs/>
        </w:rPr>
        <w:t>Ministerio de Educación Cultura y Deporte</w:t>
      </w:r>
    </w:p>
    <w:p w:rsidR="005D3087" w:rsidRPr="00590DA2" w:rsidRDefault="005D3087" w:rsidP="005D3087">
      <w:pPr>
        <w:jc w:val="center"/>
        <w:rPr>
          <w:rFonts w:ascii="Arial" w:hAnsi="Arial" w:cs="Arial"/>
          <w:b/>
          <w:bCs/>
        </w:rPr>
      </w:pPr>
      <w:r w:rsidRPr="00590DA2">
        <w:rPr>
          <w:rFonts w:ascii="Arial" w:hAnsi="Arial" w:cs="Arial"/>
          <w:b/>
          <w:bCs/>
        </w:rPr>
        <w:t>U.E. LICEO JOSÉ ANTONIO PÁEZ.</w:t>
      </w:r>
    </w:p>
    <w:p w:rsidR="005D3087" w:rsidRPr="00590DA2" w:rsidRDefault="005D3087" w:rsidP="005D3087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590DA2">
        <w:rPr>
          <w:rFonts w:ascii="Arial" w:hAnsi="Arial" w:cs="Arial"/>
          <w:b/>
          <w:bCs/>
          <w:sz w:val="48"/>
          <w:szCs w:val="48"/>
        </w:rPr>
        <w:t>PLANIFICACIÓN TERCER LAPSO</w:t>
      </w:r>
    </w:p>
    <w:p w:rsidR="005D3087" w:rsidRDefault="005D3087" w:rsidP="00D42291">
      <w:pPr>
        <w:jc w:val="center"/>
      </w:pPr>
    </w:p>
    <w:p w:rsidR="007E4ACC" w:rsidRDefault="00D42291" w:rsidP="005D3087">
      <w:r w:rsidRPr="005D3087">
        <w:rPr>
          <w:b/>
          <w:bCs/>
        </w:rPr>
        <w:t>Asignatura</w:t>
      </w:r>
      <w:r>
        <w:t xml:space="preserve">: </w:t>
      </w:r>
      <w:r w:rsidR="008D4CE3">
        <w:t>Contabilidad</w:t>
      </w:r>
    </w:p>
    <w:p w:rsidR="00D42291" w:rsidRDefault="00D42291" w:rsidP="005D3087">
      <w:r w:rsidRPr="005D3087">
        <w:rPr>
          <w:b/>
          <w:bCs/>
        </w:rPr>
        <w:t>Curso</w:t>
      </w:r>
      <w:r>
        <w:t xml:space="preserve">: </w:t>
      </w:r>
      <w:r w:rsidR="008D4CE3">
        <w:t>Cuarto</w:t>
      </w:r>
      <w:r w:rsidR="002F56F5">
        <w:t xml:space="preserve"> año</w:t>
      </w:r>
      <w:r>
        <w:t xml:space="preserve"> A </w:t>
      </w:r>
      <w:r w:rsidR="002F56F5">
        <w:t>–</w:t>
      </w:r>
      <w:r>
        <w:t xml:space="preserve"> B</w:t>
      </w:r>
      <w:r w:rsidR="002F56F5">
        <w:t xml:space="preserve"> </w:t>
      </w:r>
      <w:r w:rsidR="00CF0047">
        <w:t>–</w:t>
      </w:r>
      <w:r w:rsidR="002F56F5">
        <w:t xml:space="preserve"> C</w:t>
      </w:r>
      <w:r w:rsidR="00CF0047">
        <w:t xml:space="preserve"> y D</w:t>
      </w:r>
    </w:p>
    <w:p w:rsidR="00D42291" w:rsidRDefault="00D42291" w:rsidP="005D3087">
      <w:r w:rsidRPr="005D3087">
        <w:rPr>
          <w:b/>
          <w:bCs/>
        </w:rPr>
        <w:t>Lapso</w:t>
      </w:r>
      <w:r>
        <w:t xml:space="preserve">: 3er Lapso. </w:t>
      </w:r>
    </w:p>
    <w:p w:rsidR="00D42291" w:rsidRDefault="00D42291">
      <w:r w:rsidRPr="005D3087">
        <w:rPr>
          <w:b/>
          <w:bCs/>
        </w:rPr>
        <w:t>Tema Generador</w:t>
      </w:r>
      <w:r>
        <w:t xml:space="preserve">: </w:t>
      </w:r>
      <w:r w:rsidR="008D4CE3">
        <w:t>Finanzas Públicas</w:t>
      </w:r>
      <w:bookmarkStart w:id="0" w:name="_GoBack"/>
      <w:bookmarkEnd w:id="0"/>
    </w:p>
    <w:tbl>
      <w:tblPr>
        <w:tblStyle w:val="Tablaconcuadrcula5oscura-nfasis2"/>
        <w:tblW w:w="0" w:type="auto"/>
        <w:tblLook w:val="04A0" w:firstRow="1" w:lastRow="0" w:firstColumn="1" w:lastColumn="0" w:noHBand="0" w:noVBand="1"/>
      </w:tblPr>
      <w:tblGrid>
        <w:gridCol w:w="1765"/>
        <w:gridCol w:w="1765"/>
        <w:gridCol w:w="1766"/>
        <w:gridCol w:w="1766"/>
        <w:gridCol w:w="1766"/>
      </w:tblGrid>
      <w:tr w:rsidR="00D42291" w:rsidTr="003F49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D42291" w:rsidRDefault="00D42291" w:rsidP="00D42291">
            <w:pPr>
              <w:jc w:val="center"/>
            </w:pPr>
            <w:r>
              <w:t>Semanas</w:t>
            </w:r>
          </w:p>
        </w:tc>
        <w:tc>
          <w:tcPr>
            <w:tcW w:w="1765" w:type="dxa"/>
          </w:tcPr>
          <w:p w:rsidR="00D42291" w:rsidRDefault="00D42291" w:rsidP="00D422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Contenido</w:t>
            </w:r>
          </w:p>
        </w:tc>
        <w:tc>
          <w:tcPr>
            <w:tcW w:w="1766" w:type="dxa"/>
          </w:tcPr>
          <w:p w:rsidR="00D42291" w:rsidRDefault="00D42291" w:rsidP="00D422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Actividad</w:t>
            </w:r>
          </w:p>
        </w:tc>
        <w:tc>
          <w:tcPr>
            <w:tcW w:w="1766" w:type="dxa"/>
          </w:tcPr>
          <w:p w:rsidR="00D42291" w:rsidRDefault="00D42291" w:rsidP="00D422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Instrumento de Evaluación</w:t>
            </w:r>
          </w:p>
        </w:tc>
        <w:tc>
          <w:tcPr>
            <w:tcW w:w="1766" w:type="dxa"/>
          </w:tcPr>
          <w:p w:rsidR="00D42291" w:rsidRDefault="00D42291" w:rsidP="00D422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Ponderación.</w:t>
            </w:r>
          </w:p>
        </w:tc>
      </w:tr>
      <w:tr w:rsidR="00D42291" w:rsidTr="003F49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D42291" w:rsidRDefault="00D42291" w:rsidP="00D42291">
            <w:pPr>
              <w:jc w:val="center"/>
            </w:pPr>
            <w:r>
              <w:t>06/04/2026</w:t>
            </w:r>
          </w:p>
          <w:p w:rsidR="00D42291" w:rsidRDefault="00D42291" w:rsidP="00D42291">
            <w:pPr>
              <w:jc w:val="center"/>
            </w:pPr>
            <w:r>
              <w:t>Al</w:t>
            </w:r>
          </w:p>
          <w:p w:rsidR="00D42291" w:rsidRDefault="00D42291" w:rsidP="00D42291">
            <w:pPr>
              <w:jc w:val="center"/>
            </w:pPr>
            <w:r>
              <w:t>10/04/2026</w:t>
            </w:r>
          </w:p>
        </w:tc>
        <w:tc>
          <w:tcPr>
            <w:tcW w:w="1765" w:type="dxa"/>
          </w:tcPr>
          <w:p w:rsidR="00CE1E34" w:rsidRDefault="00CE1E34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Plan de Evaluación </w:t>
            </w:r>
          </w:p>
          <w:p w:rsidR="008D4CE3" w:rsidRDefault="008D4CE3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green"/>
              </w:rPr>
            </w:pPr>
          </w:p>
          <w:p w:rsidR="008D4CE3" w:rsidRDefault="008D4CE3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green"/>
              </w:rPr>
            </w:pPr>
          </w:p>
          <w:p w:rsidR="00CE1E34" w:rsidRDefault="00CE1E34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F49BB">
              <w:rPr>
                <w:highlight w:val="red"/>
              </w:rPr>
              <w:t>Tema 1</w:t>
            </w:r>
          </w:p>
          <w:p w:rsidR="00CE1E34" w:rsidRDefault="008D4CE3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Finanzas Públicas</w:t>
            </w:r>
            <w:r w:rsidR="00CF0047">
              <w:t xml:space="preserve"> </w:t>
            </w:r>
          </w:p>
        </w:tc>
        <w:tc>
          <w:tcPr>
            <w:tcW w:w="1766" w:type="dxa"/>
          </w:tcPr>
          <w:p w:rsidR="00CE1E34" w:rsidRDefault="00CE1E34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Plan de Evaluación </w:t>
            </w:r>
          </w:p>
          <w:p w:rsidR="00D42291" w:rsidRDefault="00CE1E34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Tema 1</w:t>
            </w:r>
          </w:p>
          <w:p w:rsidR="0053067E" w:rsidRDefault="0053067E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Pr="008D4CE3" w:rsidRDefault="00CF0047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8D4CE3">
              <w:rPr>
                <w:b/>
                <w:bCs/>
              </w:rPr>
              <w:t>Mapa Conceptual</w:t>
            </w:r>
          </w:p>
        </w:tc>
        <w:tc>
          <w:tcPr>
            <w:tcW w:w="1766" w:type="dxa"/>
          </w:tcPr>
          <w:p w:rsidR="00D42291" w:rsidRDefault="00D42291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Escala de estimación</w:t>
            </w:r>
          </w:p>
        </w:tc>
        <w:tc>
          <w:tcPr>
            <w:tcW w:w="1766" w:type="dxa"/>
          </w:tcPr>
          <w:p w:rsidR="00D42291" w:rsidRDefault="00D42291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8D4CE3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  <w:r w:rsidR="0053067E">
              <w:t>%</w:t>
            </w:r>
          </w:p>
        </w:tc>
      </w:tr>
      <w:tr w:rsidR="00D42291" w:rsidTr="003F49BB">
        <w:trPr>
          <w:trHeight w:val="9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D42291" w:rsidRDefault="0037124B" w:rsidP="00D42291">
            <w:pPr>
              <w:jc w:val="center"/>
            </w:pPr>
            <w:r>
              <w:t>13/04/2026</w:t>
            </w:r>
          </w:p>
          <w:p w:rsidR="0037124B" w:rsidRDefault="0037124B" w:rsidP="00D42291">
            <w:pPr>
              <w:jc w:val="center"/>
            </w:pPr>
            <w:r>
              <w:t>Al</w:t>
            </w:r>
          </w:p>
          <w:p w:rsidR="0037124B" w:rsidRDefault="0037124B" w:rsidP="00D42291">
            <w:pPr>
              <w:jc w:val="center"/>
            </w:pPr>
            <w:r>
              <w:t>17/04/2026</w:t>
            </w:r>
          </w:p>
        </w:tc>
        <w:tc>
          <w:tcPr>
            <w:tcW w:w="1765" w:type="dxa"/>
          </w:tcPr>
          <w:p w:rsidR="00D42291" w:rsidRDefault="0053067E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F49BB">
              <w:rPr>
                <w:highlight w:val="red"/>
              </w:rPr>
              <w:t>Tema 2</w:t>
            </w:r>
          </w:p>
          <w:p w:rsidR="0053067E" w:rsidRDefault="008D4CE3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Impuesto</w:t>
            </w:r>
            <w:r w:rsidR="0053067E">
              <w:t xml:space="preserve"> </w:t>
            </w:r>
          </w:p>
        </w:tc>
        <w:tc>
          <w:tcPr>
            <w:tcW w:w="1766" w:type="dxa"/>
          </w:tcPr>
          <w:p w:rsidR="00D42291" w:rsidRPr="00917A0B" w:rsidRDefault="008D4CE3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Cuadro Comparativo</w:t>
            </w:r>
          </w:p>
        </w:tc>
        <w:tc>
          <w:tcPr>
            <w:tcW w:w="1766" w:type="dxa"/>
          </w:tcPr>
          <w:p w:rsidR="00D42291" w:rsidRDefault="0053067E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Escala de estimación</w:t>
            </w:r>
          </w:p>
        </w:tc>
        <w:tc>
          <w:tcPr>
            <w:tcW w:w="1766" w:type="dxa"/>
          </w:tcPr>
          <w:p w:rsidR="00D42291" w:rsidRDefault="008D4CE3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  <w:r w:rsidR="0053067E">
              <w:t>%</w:t>
            </w:r>
          </w:p>
        </w:tc>
      </w:tr>
      <w:tr w:rsidR="0037124B" w:rsidTr="003F49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37124B" w:rsidRPr="002F56F5" w:rsidRDefault="0037124B" w:rsidP="00D42291">
            <w:pPr>
              <w:jc w:val="center"/>
            </w:pPr>
            <w:r w:rsidRPr="002F56F5">
              <w:t>2004/22026</w:t>
            </w:r>
          </w:p>
          <w:p w:rsidR="0037124B" w:rsidRPr="002F56F5" w:rsidRDefault="0037124B" w:rsidP="00D42291">
            <w:pPr>
              <w:jc w:val="center"/>
            </w:pPr>
            <w:r w:rsidRPr="002F56F5">
              <w:t>Al</w:t>
            </w:r>
          </w:p>
          <w:p w:rsidR="0037124B" w:rsidRPr="002F56F5" w:rsidRDefault="0037124B" w:rsidP="00D42291">
            <w:pPr>
              <w:jc w:val="center"/>
              <w:rPr>
                <w:highlight w:val="yellow"/>
              </w:rPr>
            </w:pPr>
            <w:r w:rsidRPr="002F56F5">
              <w:t>24/04/2026</w:t>
            </w:r>
          </w:p>
        </w:tc>
        <w:tc>
          <w:tcPr>
            <w:tcW w:w="1765" w:type="dxa"/>
          </w:tcPr>
          <w:p w:rsidR="00B874B6" w:rsidRPr="003F49BB" w:rsidRDefault="00B874B6" w:rsidP="00B874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red"/>
              </w:rPr>
            </w:pPr>
            <w:r w:rsidRPr="003F49BB">
              <w:rPr>
                <w:highlight w:val="red"/>
              </w:rPr>
              <w:t xml:space="preserve">Tema </w:t>
            </w:r>
            <w:r w:rsidR="002F56F5" w:rsidRPr="003F49BB">
              <w:rPr>
                <w:highlight w:val="red"/>
              </w:rPr>
              <w:t>3</w:t>
            </w:r>
          </w:p>
          <w:p w:rsidR="0037124B" w:rsidRPr="002F56F5" w:rsidRDefault="008D4CE3" w:rsidP="00B874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>
              <w:t>Seguros</w:t>
            </w:r>
          </w:p>
        </w:tc>
        <w:tc>
          <w:tcPr>
            <w:tcW w:w="1766" w:type="dxa"/>
          </w:tcPr>
          <w:p w:rsidR="00B874B6" w:rsidRPr="002F56F5" w:rsidRDefault="008D4CE3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Esquema Descriptivo</w:t>
            </w:r>
          </w:p>
        </w:tc>
        <w:tc>
          <w:tcPr>
            <w:tcW w:w="1766" w:type="dxa"/>
          </w:tcPr>
          <w:p w:rsidR="0037124B" w:rsidRPr="002F56F5" w:rsidRDefault="00B874B6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56F5">
              <w:t>Escala de estimación</w:t>
            </w:r>
          </w:p>
        </w:tc>
        <w:tc>
          <w:tcPr>
            <w:tcW w:w="1766" w:type="dxa"/>
          </w:tcPr>
          <w:p w:rsidR="0037124B" w:rsidRPr="002F56F5" w:rsidRDefault="002F56F5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  <w:r w:rsidR="00B874B6" w:rsidRPr="002F56F5">
              <w:t>%</w:t>
            </w:r>
          </w:p>
        </w:tc>
      </w:tr>
      <w:tr w:rsidR="0037124B" w:rsidTr="003F49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37124B" w:rsidRDefault="0037124B" w:rsidP="00D42291">
            <w:pPr>
              <w:jc w:val="center"/>
            </w:pPr>
            <w:r>
              <w:t>27/04/2026</w:t>
            </w:r>
          </w:p>
          <w:p w:rsidR="0037124B" w:rsidRDefault="0037124B" w:rsidP="00D42291">
            <w:pPr>
              <w:jc w:val="center"/>
            </w:pPr>
            <w:r>
              <w:t xml:space="preserve">Al </w:t>
            </w:r>
          </w:p>
          <w:p w:rsidR="0037124B" w:rsidRDefault="0037124B" w:rsidP="00D42291">
            <w:pPr>
              <w:jc w:val="center"/>
            </w:pPr>
            <w:r>
              <w:t>30/04/2026</w:t>
            </w:r>
          </w:p>
        </w:tc>
        <w:tc>
          <w:tcPr>
            <w:tcW w:w="1765" w:type="dxa"/>
          </w:tcPr>
          <w:p w:rsidR="0037124B" w:rsidRDefault="0037124B" w:rsidP="008D4C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66" w:type="dxa"/>
          </w:tcPr>
          <w:p w:rsidR="00617197" w:rsidRPr="00917A0B" w:rsidRDefault="008D4CE3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Pr="00917A0B">
              <w:rPr>
                <w:b/>
                <w:bCs/>
              </w:rPr>
              <w:t>uestionario</w:t>
            </w:r>
          </w:p>
        </w:tc>
        <w:tc>
          <w:tcPr>
            <w:tcW w:w="1766" w:type="dxa"/>
          </w:tcPr>
          <w:p w:rsidR="0037124B" w:rsidRDefault="00B874B6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Escala de estimación</w:t>
            </w:r>
          </w:p>
        </w:tc>
        <w:tc>
          <w:tcPr>
            <w:tcW w:w="1766" w:type="dxa"/>
          </w:tcPr>
          <w:p w:rsidR="00617197" w:rsidRDefault="002F56F5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15%</w:t>
            </w:r>
          </w:p>
        </w:tc>
      </w:tr>
      <w:tr w:rsidR="0037124B" w:rsidTr="003F49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37124B" w:rsidRPr="002F56F5" w:rsidRDefault="0037124B" w:rsidP="0037124B">
            <w:pPr>
              <w:jc w:val="center"/>
            </w:pPr>
            <w:r w:rsidRPr="002F56F5">
              <w:t>0105/2026</w:t>
            </w:r>
          </w:p>
        </w:tc>
        <w:tc>
          <w:tcPr>
            <w:tcW w:w="1765" w:type="dxa"/>
          </w:tcPr>
          <w:p w:rsidR="0037124B" w:rsidRPr="008D4CE3" w:rsidRDefault="0037124B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highlight w:val="yellow"/>
              </w:rPr>
            </w:pPr>
            <w:r w:rsidRPr="008D4CE3">
              <w:rPr>
                <w:b/>
                <w:bCs/>
                <w:highlight w:val="yellow"/>
              </w:rPr>
              <w:t>Asueto día del trabajador</w:t>
            </w:r>
          </w:p>
        </w:tc>
        <w:tc>
          <w:tcPr>
            <w:tcW w:w="1766" w:type="dxa"/>
          </w:tcPr>
          <w:p w:rsidR="0037124B" w:rsidRPr="008D4CE3" w:rsidRDefault="0037124B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highlight w:val="yellow"/>
              </w:rPr>
            </w:pPr>
            <w:r w:rsidRPr="008D4CE3">
              <w:rPr>
                <w:b/>
                <w:bCs/>
                <w:highlight w:val="yellow"/>
              </w:rPr>
              <w:t>Asueto día del trabajador</w:t>
            </w:r>
          </w:p>
        </w:tc>
        <w:tc>
          <w:tcPr>
            <w:tcW w:w="1766" w:type="dxa"/>
          </w:tcPr>
          <w:p w:rsidR="0037124B" w:rsidRPr="008D4CE3" w:rsidRDefault="0037124B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highlight w:val="yellow"/>
              </w:rPr>
            </w:pPr>
            <w:r w:rsidRPr="008D4CE3">
              <w:rPr>
                <w:b/>
                <w:bCs/>
                <w:highlight w:val="yellow"/>
              </w:rPr>
              <w:t>Asueto día del trabajador</w:t>
            </w:r>
          </w:p>
        </w:tc>
        <w:tc>
          <w:tcPr>
            <w:tcW w:w="1766" w:type="dxa"/>
          </w:tcPr>
          <w:p w:rsidR="0037124B" w:rsidRPr="008D4CE3" w:rsidRDefault="0037124B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highlight w:val="yellow"/>
              </w:rPr>
            </w:pPr>
            <w:r w:rsidRPr="008D4CE3">
              <w:rPr>
                <w:b/>
                <w:bCs/>
                <w:highlight w:val="yellow"/>
              </w:rPr>
              <w:t>Asueto día del trabajador</w:t>
            </w:r>
          </w:p>
        </w:tc>
      </w:tr>
      <w:tr w:rsidR="00B874B6" w:rsidTr="003F49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B874B6" w:rsidRDefault="00B874B6" w:rsidP="00B874B6">
            <w:pPr>
              <w:jc w:val="center"/>
            </w:pPr>
            <w:r>
              <w:t>04/05/2026</w:t>
            </w:r>
          </w:p>
          <w:p w:rsidR="00B874B6" w:rsidRDefault="00B874B6" w:rsidP="00B874B6">
            <w:pPr>
              <w:jc w:val="center"/>
            </w:pPr>
            <w:r>
              <w:t>Al</w:t>
            </w:r>
          </w:p>
          <w:p w:rsidR="00B874B6" w:rsidRDefault="00B874B6" w:rsidP="00B874B6">
            <w:pPr>
              <w:jc w:val="center"/>
            </w:pPr>
            <w:r>
              <w:t>08/05/2026</w:t>
            </w:r>
          </w:p>
        </w:tc>
        <w:tc>
          <w:tcPr>
            <w:tcW w:w="1765" w:type="dxa"/>
          </w:tcPr>
          <w:p w:rsidR="00B874B6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66" w:type="dxa"/>
          </w:tcPr>
          <w:p w:rsidR="00B874B6" w:rsidRPr="00917A0B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766" w:type="dxa"/>
          </w:tcPr>
          <w:p w:rsidR="00B874B6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66" w:type="dxa"/>
          </w:tcPr>
          <w:p w:rsidR="00B874B6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874B6" w:rsidTr="003F49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B874B6" w:rsidRDefault="00B874B6" w:rsidP="00B874B6">
            <w:pPr>
              <w:jc w:val="center"/>
            </w:pPr>
            <w:r>
              <w:t>11/05/2026</w:t>
            </w:r>
          </w:p>
          <w:p w:rsidR="00B874B6" w:rsidRDefault="00B874B6" w:rsidP="00B874B6">
            <w:pPr>
              <w:jc w:val="center"/>
            </w:pPr>
            <w:r>
              <w:t>Al</w:t>
            </w:r>
          </w:p>
          <w:p w:rsidR="00B874B6" w:rsidRDefault="00B874B6" w:rsidP="00B874B6">
            <w:pPr>
              <w:jc w:val="center"/>
            </w:pPr>
            <w:r>
              <w:t>15/05/2026</w:t>
            </w:r>
          </w:p>
        </w:tc>
        <w:tc>
          <w:tcPr>
            <w:tcW w:w="1765" w:type="dxa"/>
          </w:tcPr>
          <w:p w:rsidR="00B874B6" w:rsidRPr="001566C3" w:rsidRDefault="00B874B6" w:rsidP="00917A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Aplicación de Remedial.</w:t>
            </w:r>
          </w:p>
        </w:tc>
        <w:tc>
          <w:tcPr>
            <w:tcW w:w="1766" w:type="dxa"/>
          </w:tcPr>
          <w:p w:rsidR="00B874B6" w:rsidRDefault="002F56F5" w:rsidP="00917A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Interrogatorio.</w:t>
            </w:r>
          </w:p>
          <w:p w:rsidR="002F56F5" w:rsidRPr="00917A0B" w:rsidRDefault="002F56F5" w:rsidP="00917A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766" w:type="dxa"/>
          </w:tcPr>
          <w:p w:rsidR="00B874B6" w:rsidRPr="001566C3" w:rsidRDefault="00917A0B" w:rsidP="00917A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Escala de estimación</w:t>
            </w:r>
          </w:p>
        </w:tc>
        <w:tc>
          <w:tcPr>
            <w:tcW w:w="1766" w:type="dxa"/>
          </w:tcPr>
          <w:p w:rsidR="00B874B6" w:rsidRPr="001566C3" w:rsidRDefault="00917A0B" w:rsidP="00917A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Diferencial.</w:t>
            </w:r>
          </w:p>
        </w:tc>
      </w:tr>
      <w:tr w:rsidR="00B874B6" w:rsidTr="003F49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B874B6" w:rsidRDefault="00B874B6" w:rsidP="00B874B6">
            <w:pPr>
              <w:jc w:val="center"/>
            </w:pPr>
            <w:r>
              <w:t>18/05/2026</w:t>
            </w:r>
          </w:p>
          <w:p w:rsidR="00B874B6" w:rsidRDefault="00B874B6" w:rsidP="00B874B6">
            <w:pPr>
              <w:jc w:val="center"/>
            </w:pPr>
            <w:r>
              <w:t>Al</w:t>
            </w:r>
          </w:p>
          <w:p w:rsidR="00B874B6" w:rsidRDefault="00B874B6" w:rsidP="00B874B6">
            <w:pPr>
              <w:jc w:val="center"/>
            </w:pPr>
            <w:r>
              <w:t>22/05/2026</w:t>
            </w:r>
          </w:p>
        </w:tc>
        <w:tc>
          <w:tcPr>
            <w:tcW w:w="1765" w:type="dxa"/>
          </w:tcPr>
          <w:p w:rsidR="00B874B6" w:rsidRPr="00917A0B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17A0B">
              <w:rPr>
                <w:b/>
                <w:bCs/>
              </w:rPr>
              <w:t>Entrega de cuestionario para la Prueba de Lapso.</w:t>
            </w:r>
          </w:p>
          <w:p w:rsidR="00B874B6" w:rsidRPr="00917A0B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:rsidR="00B874B6" w:rsidRPr="00917A0B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highlight w:val="yellow"/>
              </w:rPr>
            </w:pPr>
            <w:r w:rsidRPr="00917A0B">
              <w:rPr>
                <w:b/>
                <w:bCs/>
                <w:highlight w:val="yellow"/>
              </w:rPr>
              <w:t>Cierre del 70%</w:t>
            </w:r>
          </w:p>
          <w:p w:rsidR="00917A0B" w:rsidRPr="00917A0B" w:rsidRDefault="00917A0B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917A0B">
              <w:rPr>
                <w:b/>
                <w:bCs/>
                <w:highlight w:val="yellow"/>
              </w:rPr>
              <w:lastRenderedPageBreak/>
              <w:t>Firma del 70%</w:t>
            </w:r>
          </w:p>
        </w:tc>
        <w:tc>
          <w:tcPr>
            <w:tcW w:w="1766" w:type="dxa"/>
          </w:tcPr>
          <w:p w:rsidR="00B874B6" w:rsidRPr="00917A0B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17A0B">
              <w:rPr>
                <w:b/>
                <w:bCs/>
              </w:rPr>
              <w:lastRenderedPageBreak/>
              <w:t>Entrega de cuestionario para la Prueba de Lapso.</w:t>
            </w:r>
          </w:p>
          <w:p w:rsidR="00B874B6" w:rsidRPr="00917A0B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:rsidR="00917A0B" w:rsidRPr="00917A0B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highlight w:val="yellow"/>
              </w:rPr>
            </w:pPr>
            <w:r w:rsidRPr="00917A0B">
              <w:rPr>
                <w:b/>
                <w:bCs/>
                <w:highlight w:val="yellow"/>
              </w:rPr>
              <w:t>Cierre del 70%</w:t>
            </w:r>
          </w:p>
          <w:p w:rsidR="00B874B6" w:rsidRPr="00917A0B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17A0B">
              <w:rPr>
                <w:b/>
                <w:bCs/>
                <w:highlight w:val="yellow"/>
              </w:rPr>
              <w:lastRenderedPageBreak/>
              <w:t>Firma del 70%</w:t>
            </w:r>
          </w:p>
        </w:tc>
        <w:tc>
          <w:tcPr>
            <w:tcW w:w="1766" w:type="dxa"/>
          </w:tcPr>
          <w:p w:rsidR="00B874B6" w:rsidRPr="008D4CE3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8D4CE3">
              <w:rPr>
                <w:b/>
                <w:bCs/>
              </w:rPr>
              <w:lastRenderedPageBreak/>
              <w:t>Entrega de cuestionario para la Prueba de Lapso.</w:t>
            </w:r>
          </w:p>
          <w:p w:rsidR="00917A0B" w:rsidRDefault="00917A0B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917A0B" w:rsidRPr="00917A0B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917A0B">
              <w:rPr>
                <w:highlight w:val="yellow"/>
              </w:rPr>
              <w:t>Cierre del 70%</w:t>
            </w:r>
          </w:p>
          <w:p w:rsidR="00917A0B" w:rsidRPr="00956B47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7A0B">
              <w:rPr>
                <w:highlight w:val="yellow"/>
              </w:rPr>
              <w:lastRenderedPageBreak/>
              <w:t>Firma del 70%</w:t>
            </w:r>
          </w:p>
        </w:tc>
        <w:tc>
          <w:tcPr>
            <w:tcW w:w="1766" w:type="dxa"/>
          </w:tcPr>
          <w:p w:rsidR="00B874B6" w:rsidRPr="008D4CE3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8D4CE3">
              <w:rPr>
                <w:b/>
                <w:bCs/>
              </w:rPr>
              <w:lastRenderedPageBreak/>
              <w:t>Entrega de cuestionario para la Prueba de Lapso.</w:t>
            </w:r>
          </w:p>
          <w:p w:rsidR="00917A0B" w:rsidRDefault="00917A0B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917A0B" w:rsidRPr="00917A0B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917A0B">
              <w:rPr>
                <w:highlight w:val="yellow"/>
              </w:rPr>
              <w:t>Cierre del 70%</w:t>
            </w:r>
          </w:p>
          <w:p w:rsidR="00917A0B" w:rsidRPr="00956B47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7A0B">
              <w:rPr>
                <w:highlight w:val="yellow"/>
              </w:rPr>
              <w:lastRenderedPageBreak/>
              <w:t>Firma del 70%</w:t>
            </w:r>
          </w:p>
        </w:tc>
      </w:tr>
      <w:tr w:rsidR="00B874B6" w:rsidTr="003F49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B874B6" w:rsidRDefault="00B874B6" w:rsidP="00B874B6">
            <w:pPr>
              <w:jc w:val="center"/>
            </w:pPr>
            <w:r>
              <w:lastRenderedPageBreak/>
              <w:t>25/05/2026</w:t>
            </w:r>
          </w:p>
          <w:p w:rsidR="00B874B6" w:rsidRDefault="00B874B6" w:rsidP="00B874B6">
            <w:pPr>
              <w:jc w:val="center"/>
            </w:pPr>
            <w:r>
              <w:t>Al</w:t>
            </w:r>
          </w:p>
          <w:p w:rsidR="00B874B6" w:rsidRDefault="00B874B6" w:rsidP="00B874B6">
            <w:pPr>
              <w:jc w:val="center"/>
            </w:pPr>
            <w:r>
              <w:t>29/05/2026</w:t>
            </w:r>
          </w:p>
        </w:tc>
        <w:tc>
          <w:tcPr>
            <w:tcW w:w="1765" w:type="dxa"/>
          </w:tcPr>
          <w:p w:rsidR="00B874B6" w:rsidRPr="001566C3" w:rsidRDefault="00B874B6" w:rsidP="00B87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66" w:type="dxa"/>
          </w:tcPr>
          <w:p w:rsidR="00B874B6" w:rsidRPr="001566C3" w:rsidRDefault="00B874B6" w:rsidP="00B87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66" w:type="dxa"/>
          </w:tcPr>
          <w:p w:rsidR="00B874B6" w:rsidRPr="001566C3" w:rsidRDefault="00B874B6" w:rsidP="00B87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66" w:type="dxa"/>
          </w:tcPr>
          <w:p w:rsidR="00B874B6" w:rsidRPr="001566C3" w:rsidRDefault="00B874B6" w:rsidP="00B87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874B6" w:rsidTr="003F49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B874B6" w:rsidRDefault="00B874B6" w:rsidP="00B874B6">
            <w:pPr>
              <w:jc w:val="center"/>
            </w:pPr>
            <w:r>
              <w:t>15/06/2026</w:t>
            </w:r>
          </w:p>
          <w:p w:rsidR="00B874B6" w:rsidRDefault="00B874B6" w:rsidP="00B874B6">
            <w:pPr>
              <w:jc w:val="center"/>
            </w:pPr>
            <w:r>
              <w:t>Al</w:t>
            </w:r>
          </w:p>
          <w:p w:rsidR="00B874B6" w:rsidRDefault="00B874B6" w:rsidP="00B874B6">
            <w:pPr>
              <w:jc w:val="center"/>
            </w:pPr>
            <w:r>
              <w:t>26/06/2026</w:t>
            </w:r>
          </w:p>
        </w:tc>
        <w:tc>
          <w:tcPr>
            <w:tcW w:w="1765" w:type="dxa"/>
          </w:tcPr>
          <w:p w:rsidR="00B874B6" w:rsidRPr="001566C3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Aplicación de Evaluación de Lapso.</w:t>
            </w:r>
          </w:p>
        </w:tc>
        <w:tc>
          <w:tcPr>
            <w:tcW w:w="1766" w:type="dxa"/>
          </w:tcPr>
          <w:p w:rsidR="00B874B6" w:rsidRDefault="00B874B6" w:rsidP="00B87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7945">
              <w:t>Aplicación de Evaluación de Lapso.</w:t>
            </w:r>
          </w:p>
        </w:tc>
        <w:tc>
          <w:tcPr>
            <w:tcW w:w="1766" w:type="dxa"/>
          </w:tcPr>
          <w:p w:rsidR="00B874B6" w:rsidRDefault="00B874B6" w:rsidP="00B87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7945">
              <w:t>Aplicación de Evaluación de Lapso.</w:t>
            </w:r>
          </w:p>
        </w:tc>
        <w:tc>
          <w:tcPr>
            <w:tcW w:w="1766" w:type="dxa"/>
          </w:tcPr>
          <w:p w:rsidR="00B874B6" w:rsidRDefault="00B874B6" w:rsidP="00B87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7945">
              <w:t>Aplicación de Evaluación de Lapso.</w:t>
            </w:r>
          </w:p>
        </w:tc>
      </w:tr>
    </w:tbl>
    <w:p w:rsidR="00D42291" w:rsidRDefault="00D42291"/>
    <w:p w:rsidR="00617197" w:rsidRDefault="00617197"/>
    <w:p w:rsidR="00F35AD3" w:rsidRDefault="00F35AD3" w:rsidP="00F35AD3">
      <w:pPr>
        <w:pStyle w:val="Prrafodelista"/>
        <w:ind w:left="1068"/>
      </w:pPr>
    </w:p>
    <w:p w:rsidR="00F35AD3" w:rsidRDefault="00F35AD3" w:rsidP="00F35AD3"/>
    <w:p w:rsidR="00F35AD3" w:rsidRDefault="00F35AD3" w:rsidP="00617197"/>
    <w:p w:rsidR="00617197" w:rsidRDefault="00617197" w:rsidP="00617197"/>
    <w:p w:rsidR="00617197" w:rsidRDefault="00617197" w:rsidP="00617197">
      <w:r>
        <w:t xml:space="preserve"> </w:t>
      </w:r>
    </w:p>
    <w:sectPr w:rsidR="0061719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586A3E"/>
    <w:multiLevelType w:val="hybridMultilevel"/>
    <w:tmpl w:val="F9F61ABA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530F2B"/>
    <w:multiLevelType w:val="hybridMultilevel"/>
    <w:tmpl w:val="3680381E"/>
    <w:lvl w:ilvl="0" w:tplc="200A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9466554"/>
    <w:multiLevelType w:val="hybridMultilevel"/>
    <w:tmpl w:val="118A38CE"/>
    <w:lvl w:ilvl="0" w:tplc="200A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291"/>
    <w:rsid w:val="002F56F5"/>
    <w:rsid w:val="0037124B"/>
    <w:rsid w:val="003F49BB"/>
    <w:rsid w:val="0053067E"/>
    <w:rsid w:val="005D3087"/>
    <w:rsid w:val="00617197"/>
    <w:rsid w:val="007E4ACC"/>
    <w:rsid w:val="008D4CE3"/>
    <w:rsid w:val="00917A0B"/>
    <w:rsid w:val="00B874B6"/>
    <w:rsid w:val="00CE1E34"/>
    <w:rsid w:val="00CF0047"/>
    <w:rsid w:val="00D42291"/>
    <w:rsid w:val="00D70B19"/>
    <w:rsid w:val="00F3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C1DAF"/>
  <w15:chartTrackingRefBased/>
  <w15:docId w15:val="{F2F14410-0F53-42A4-8B60-9E3316F1A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422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2-nfasis2">
    <w:name w:val="Grid Table 2 Accent 2"/>
    <w:basedOn w:val="Tablanormal"/>
    <w:uiPriority w:val="47"/>
    <w:rsid w:val="00917A0B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Prrafodelista">
    <w:name w:val="List Paragraph"/>
    <w:basedOn w:val="Normal"/>
    <w:uiPriority w:val="34"/>
    <w:qFormat/>
    <w:rsid w:val="00F35AD3"/>
    <w:pPr>
      <w:ind w:left="720"/>
      <w:contextualSpacing/>
    </w:pPr>
  </w:style>
  <w:style w:type="table" w:styleId="Tablaconcuadrcula2-nfasis4">
    <w:name w:val="Grid Table 2 Accent 4"/>
    <w:basedOn w:val="Tablanormal"/>
    <w:uiPriority w:val="47"/>
    <w:rsid w:val="002F56F5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3-nfasis6">
    <w:name w:val="List Table 3 Accent 6"/>
    <w:basedOn w:val="Tablanormal"/>
    <w:uiPriority w:val="48"/>
    <w:rsid w:val="00CF0047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aconcuadrcula1clara-nfasis6">
    <w:name w:val="Grid Table 1 Light Accent 6"/>
    <w:basedOn w:val="Tablanormal"/>
    <w:uiPriority w:val="46"/>
    <w:rsid w:val="00CF0047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2-nfasis6">
    <w:name w:val="Grid Table 2 Accent 6"/>
    <w:basedOn w:val="Tablanormal"/>
    <w:uiPriority w:val="47"/>
    <w:rsid w:val="00CF0047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concuadrcula5oscura-nfasis2">
    <w:name w:val="Grid Table 5 Dark Accent 2"/>
    <w:basedOn w:val="Tablanormal"/>
    <w:uiPriority w:val="50"/>
    <w:rsid w:val="003F49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230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9</cp:revision>
  <dcterms:created xsi:type="dcterms:W3CDTF">2026-03-30T16:39:00Z</dcterms:created>
  <dcterms:modified xsi:type="dcterms:W3CDTF">2026-03-30T18:53:00Z</dcterms:modified>
</cp:coreProperties>
</file>